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EB" w:rsidRDefault="006D03EB" w:rsidP="006D03E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5"/>
          <w:i/>
          <w:sz w:val="28"/>
          <w:szCs w:val="28"/>
        </w:rPr>
      </w:pPr>
      <w:bookmarkStart w:id="0" w:name="_GoBack"/>
      <w:r w:rsidRPr="006C7577">
        <w:rPr>
          <w:b/>
          <w:i/>
          <w:sz w:val="28"/>
          <w:szCs w:val="28"/>
        </w:rPr>
        <w:t>Памятка</w:t>
      </w:r>
      <w:r w:rsidR="00862446" w:rsidRPr="006C7577">
        <w:rPr>
          <w:b/>
          <w:i/>
          <w:sz w:val="28"/>
          <w:szCs w:val="28"/>
        </w:rPr>
        <w:t xml:space="preserve"> </w:t>
      </w:r>
      <w:r w:rsidRPr="00C6766B">
        <w:rPr>
          <w:rStyle w:val="a5"/>
          <w:i/>
          <w:sz w:val="28"/>
          <w:szCs w:val="28"/>
        </w:rPr>
        <w:t xml:space="preserve">«Об ответственности за участие </w:t>
      </w:r>
    </w:p>
    <w:p w:rsidR="006D03EB" w:rsidRDefault="006D03EB" w:rsidP="006D03EB">
      <w:pPr>
        <w:pStyle w:val="a4"/>
        <w:shd w:val="clear" w:color="auto" w:fill="FFFFFF"/>
        <w:spacing w:before="0" w:beforeAutospacing="0" w:after="240" w:afterAutospacing="0" w:line="360" w:lineRule="atLeast"/>
        <w:jc w:val="center"/>
        <w:rPr>
          <w:rStyle w:val="a5"/>
          <w:i/>
          <w:sz w:val="28"/>
          <w:szCs w:val="28"/>
        </w:rPr>
      </w:pPr>
      <w:r w:rsidRPr="00C6766B">
        <w:rPr>
          <w:rStyle w:val="a5"/>
          <w:i/>
          <w:sz w:val="28"/>
          <w:szCs w:val="28"/>
        </w:rPr>
        <w:t>в несанкционированных публичных мероприятиях»</w:t>
      </w:r>
    </w:p>
    <w:p w:rsidR="006C7577" w:rsidRDefault="006C7577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любая несанкционированная акция, митинг, пикетирование, </w:t>
      </w:r>
      <w:r w:rsidR="002F7F59">
        <w:rPr>
          <w:rFonts w:ascii="Times New Roman" w:hAnsi="Times New Roman" w:cs="Times New Roman"/>
          <w:sz w:val="28"/>
          <w:szCs w:val="28"/>
        </w:rPr>
        <w:t xml:space="preserve"> сами по себе несу</w:t>
      </w:r>
      <w:r>
        <w:rPr>
          <w:rFonts w:ascii="Times New Roman" w:hAnsi="Times New Roman" w:cs="Times New Roman"/>
          <w:sz w:val="28"/>
          <w:szCs w:val="28"/>
        </w:rPr>
        <w:t>т угрозу  Вашей жизни и здоровью, причиной таких последствий чаще всего является:</w:t>
      </w:r>
    </w:p>
    <w:p w:rsidR="002F7F59" w:rsidRDefault="002F7F59" w:rsidP="006D0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организационных мероприятий, место проведения несанкционированных мероприятий может попросту не вместить всех желающих, образуется давка, паника, также не будет приостановлено движение транспортных средств.</w:t>
      </w:r>
    </w:p>
    <w:p w:rsidR="00000258" w:rsidRDefault="002F7F59" w:rsidP="006D0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0258"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000258">
        <w:rPr>
          <w:rFonts w:ascii="Times New Roman" w:hAnsi="Times New Roman" w:cs="Times New Roman"/>
          <w:sz w:val="28"/>
          <w:szCs w:val="28"/>
        </w:rPr>
        <w:t>отсутствуют дежурные кареты скорой помощи.</w:t>
      </w:r>
    </w:p>
    <w:p w:rsidR="006C7577" w:rsidRPr="006C7577" w:rsidRDefault="00000258" w:rsidP="006D0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несанкционированных мероприятий  зачастую преследуется одна цель, создание резонанса, по этой причине на таких мероприятиях присутствуют люди задача, которых вывести мероприятия из правового поля, посредством агрессии к другим участникам либо к представителям власти.</w:t>
      </w:r>
    </w:p>
    <w:p w:rsidR="00862446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Массовые акции протеста (или митинги)</w:t>
      </w:r>
      <w:r w:rsidR="006D03EB">
        <w:rPr>
          <w:rFonts w:ascii="Times New Roman" w:hAnsi="Times New Roman" w:cs="Times New Roman"/>
          <w:sz w:val="28"/>
          <w:szCs w:val="28"/>
        </w:rPr>
        <w:t xml:space="preserve"> </w:t>
      </w:r>
      <w:r w:rsidRPr="00862446">
        <w:rPr>
          <w:rFonts w:ascii="Times New Roman" w:hAnsi="Times New Roman" w:cs="Times New Roman"/>
          <w:sz w:val="28"/>
          <w:szCs w:val="28"/>
        </w:rPr>
        <w:t>– мероприяти</w:t>
      </w:r>
      <w:r w:rsidR="006D03EB">
        <w:rPr>
          <w:rFonts w:ascii="Times New Roman" w:hAnsi="Times New Roman" w:cs="Times New Roman"/>
          <w:sz w:val="28"/>
          <w:szCs w:val="28"/>
        </w:rPr>
        <w:t>я</w:t>
      </w:r>
      <w:r w:rsidRPr="00862446">
        <w:rPr>
          <w:rFonts w:ascii="Times New Roman" w:hAnsi="Times New Roman" w:cs="Times New Roman"/>
          <w:sz w:val="28"/>
          <w:szCs w:val="28"/>
        </w:rPr>
        <w:t xml:space="preserve"> с повышенной степенью опасности для всех её участников. Для акции протеста характерна идея противостояния толпы и чиновника, органа власти, полиции. Обезличенность толпы, осознание отсутствия личной ответственности вкупе с выплеском возмущения освобождает дремлющую в человеке агрессию, мишенью для которой могут стать другие участники акции, работники органов правопорядка и просто прохожие.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b/>
          <w:i/>
          <w:sz w:val="28"/>
          <w:szCs w:val="28"/>
        </w:rPr>
        <w:t>Помните, что участие в несанкционированных акциях протеста является административным правонарушением.</w:t>
      </w:r>
      <w:r w:rsidRPr="0086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Зрители и </w:t>
      </w:r>
      <w:r w:rsidR="006D03EB">
        <w:rPr>
          <w:rFonts w:ascii="Times New Roman" w:hAnsi="Times New Roman" w:cs="Times New Roman"/>
          <w:sz w:val="28"/>
          <w:szCs w:val="28"/>
        </w:rPr>
        <w:t xml:space="preserve">участники массовых мероприятий </w:t>
      </w:r>
      <w:r w:rsidRPr="00862446">
        <w:rPr>
          <w:rFonts w:ascii="Times New Roman" w:hAnsi="Times New Roman" w:cs="Times New Roman"/>
          <w:sz w:val="28"/>
          <w:szCs w:val="28"/>
        </w:rPr>
        <w:t xml:space="preserve">могут быть привлечены к ответственности в соответствии с действующим законодательством Российской Федерации: 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от одной до двух тысяч рублей, на участников – от пятисот до одной тысячи рублей.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не исполнением законных требований представителя власти – штраф от одной </w:t>
      </w:r>
      <w:r w:rsidRPr="00862446">
        <w:rPr>
          <w:rFonts w:ascii="Times New Roman" w:hAnsi="Times New Roman" w:cs="Times New Roman"/>
          <w:sz w:val="28"/>
          <w:szCs w:val="28"/>
        </w:rPr>
        <w:lastRenderedPageBreak/>
        <w:t>до двух тысяч пятисот рублей или административный арест до пятнадцати суток.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 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пятнадцати суток; </w:t>
      </w:r>
    </w:p>
    <w:p w:rsidR="006C7577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за блокирование транспортных коммуникаций (КоАП РФ, ст. 20.18) – штраф в размере от двух тысяч до двух тысяч пятисот рублей или административный арест на срок до пятнадцати суток; </w:t>
      </w:r>
    </w:p>
    <w:p w:rsidR="002A53F5" w:rsidRDefault="00862446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участие в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 как на организатора, так и на участников мероприятия.</w:t>
      </w:r>
      <w:bookmarkEnd w:id="0"/>
    </w:p>
    <w:p w:rsidR="006D03EB" w:rsidRDefault="006D03EB" w:rsidP="006D03EB">
      <w:pPr>
        <w:pStyle w:val="a4"/>
        <w:shd w:val="clear" w:color="auto" w:fill="FFFFFF"/>
        <w:spacing w:before="0" w:beforeAutospacing="0" w:after="360" w:afterAutospacing="0" w:line="360" w:lineRule="atLeast"/>
        <w:ind w:firstLine="851"/>
        <w:jc w:val="both"/>
        <w:rPr>
          <w:sz w:val="28"/>
          <w:szCs w:val="28"/>
        </w:rPr>
      </w:pPr>
      <w:r w:rsidRPr="00C6766B">
        <w:rPr>
          <w:sz w:val="28"/>
          <w:szCs w:val="28"/>
        </w:rPr>
        <w:t xml:space="preserve">Все вышеперечисленное вместе или по одиночке </w:t>
      </w:r>
      <w:proofErr w:type="gramStart"/>
      <w:r w:rsidRPr="00C6766B">
        <w:rPr>
          <w:sz w:val="28"/>
          <w:szCs w:val="28"/>
        </w:rPr>
        <w:t>может</w:t>
      </w:r>
      <w:proofErr w:type="gramEnd"/>
      <w:r w:rsidRPr="00C6766B">
        <w:rPr>
          <w:sz w:val="28"/>
          <w:szCs w:val="28"/>
        </w:rPr>
        <w:t xml:space="preserve"> стоит нарушителю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7F4D98" w:rsidRPr="00C6766B" w:rsidRDefault="007F4D98" w:rsidP="007F4D98">
      <w:pPr>
        <w:pStyle w:val="a4"/>
        <w:shd w:val="clear" w:color="auto" w:fill="FFFFFF"/>
        <w:spacing w:before="0" w:beforeAutospacing="0" w:after="360" w:afterAutospacing="0"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действия </w:t>
      </w:r>
      <w:r w:rsidRPr="00C6766B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6766B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C6766B">
        <w:rPr>
          <w:sz w:val="28"/>
          <w:szCs w:val="28"/>
        </w:rPr>
        <w:t xml:space="preserve"> несанкционированных мероприятий</w:t>
      </w:r>
      <w:r>
        <w:rPr>
          <w:sz w:val="28"/>
          <w:szCs w:val="28"/>
        </w:rPr>
        <w:t xml:space="preserve"> </w:t>
      </w:r>
      <w:r w:rsidRPr="00C6766B">
        <w:rPr>
          <w:sz w:val="28"/>
          <w:szCs w:val="28"/>
        </w:rPr>
        <w:t>могут быть не только сами</w:t>
      </w:r>
      <w:r>
        <w:rPr>
          <w:sz w:val="28"/>
          <w:szCs w:val="28"/>
        </w:rPr>
        <w:t xml:space="preserve"> несовершеннолетние</w:t>
      </w:r>
      <w:r w:rsidRPr="00C6766B">
        <w:rPr>
          <w:sz w:val="28"/>
          <w:szCs w:val="28"/>
        </w:rPr>
        <w:t xml:space="preserve">, но также их родители и законные представители. Для них может наступить ответственность по ст. 5.35 </w:t>
      </w:r>
      <w:proofErr w:type="spellStart"/>
      <w:r w:rsidRPr="00C6766B">
        <w:rPr>
          <w:sz w:val="28"/>
          <w:szCs w:val="28"/>
        </w:rPr>
        <w:t>КоАП</w:t>
      </w:r>
      <w:proofErr w:type="spellEnd"/>
      <w:r w:rsidRPr="00C6766B">
        <w:rPr>
          <w:sz w:val="28"/>
          <w:szCs w:val="28"/>
        </w:rPr>
        <w:t>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7F4D98" w:rsidRPr="00C6766B" w:rsidRDefault="007F4D98" w:rsidP="006D03EB">
      <w:pPr>
        <w:pStyle w:val="a4"/>
        <w:shd w:val="clear" w:color="auto" w:fill="FFFFFF"/>
        <w:spacing w:before="0" w:beforeAutospacing="0" w:after="360" w:afterAutospacing="0" w:line="360" w:lineRule="atLeast"/>
        <w:ind w:firstLine="851"/>
        <w:jc w:val="both"/>
        <w:rPr>
          <w:sz w:val="28"/>
          <w:szCs w:val="28"/>
        </w:rPr>
      </w:pPr>
    </w:p>
    <w:p w:rsidR="006D03EB" w:rsidRPr="00862446" w:rsidRDefault="006D03EB" w:rsidP="006D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03EB" w:rsidRPr="00862446" w:rsidSect="006C75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2336"/>
    <w:multiLevelType w:val="hybridMultilevel"/>
    <w:tmpl w:val="288290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1D"/>
    <w:rsid w:val="00000258"/>
    <w:rsid w:val="001A12D2"/>
    <w:rsid w:val="002A53F5"/>
    <w:rsid w:val="002F7F59"/>
    <w:rsid w:val="00606F1D"/>
    <w:rsid w:val="006C7577"/>
    <w:rsid w:val="006D03EB"/>
    <w:rsid w:val="007F4D98"/>
    <w:rsid w:val="00862446"/>
    <w:rsid w:val="00D2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9922-AEEB-44F8-B3A8-4D001475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nmn</cp:lastModifiedBy>
  <cp:revision>3</cp:revision>
  <dcterms:created xsi:type="dcterms:W3CDTF">2020-01-31T11:38:00Z</dcterms:created>
  <dcterms:modified xsi:type="dcterms:W3CDTF">2022-04-20T02:37:00Z</dcterms:modified>
</cp:coreProperties>
</file>